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赣州市广播电视学会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（单位）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年度江西广播电视奖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——优秀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电视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新闻节目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参评作品总目录</w:t>
      </w: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1"/>
        <w:gridCol w:w="1219"/>
        <w:gridCol w:w="1000"/>
        <w:gridCol w:w="1660"/>
        <w:gridCol w:w="1125"/>
        <w:gridCol w:w="1179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作品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标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参评项目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作者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编辑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专门类备注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A1</w:t>
            </w:r>
          </w:p>
        </w:tc>
        <w:tc>
          <w:tcPr>
            <w:tcW w:w="1781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全国首家石墨烯新材料科普教育主题科技馆在兴国县开馆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分19秒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魏凡翔、林剑、娄金、阳海云、陈三观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刘海、李凌、刘欢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兴国县融媒体中心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江西首个“竣工即交证”工业项目在龙南办结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1分59秒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钟声洪、曾琪、赖翠、曾杨燕、李林烜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廖百菊、刘晓冬、黄鑫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龙南市融媒体中心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乡村医生黄月明：医者仁心 一把火“烧”出的温暖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3分50秒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李帆、谢琰、肖明海、赵亚海、李方欣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傅心明、沈如锋、黄惠倩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共和国巡礼】梅江灌区工程加速建设 助推现代农业新篇章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3分46秒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哈乐、廖鸿鹏、曾嵘峰、张春辉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俞虹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宁都县融媒体中心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从一千到数万 世界濒危植物突托腊梅绽放赣州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3分07秒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袁源、李水生、胡瑾、孙平、刘晓东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宋怡云、杜小敏、戴志云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赣克一家亲 欢乐过大年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3分24秒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刘健、赵亚海、罗燕、李方欣、蔡逸捷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许勇、李帆、曾阳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水咸菜“泡”出新质生产力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3分05秒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刘健、李方欣、凌石铭、张帆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钟义勇、黄惠倩、李帆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故土情深 英魂归根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3分58秒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李帆、沈如锋、谢小平、江东海、刘芳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萧森、肖晶星、朱磊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全省首单水土保持项目碳汇交易落地上犹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1分21秒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付晖、罗燕、傅心明、周恒胜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黄桥路、肖晶星、谢靓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A10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解放路上“幸福图”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电视系列报道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5分33秒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3分47秒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3分11秒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集体（李帆、罗燕、沈如锋、江东海、谌锐、刘芳、黄磊、李方欣、张璧君、刘思蔓、龚建伟、邝发源、林露、杨帆、杨成雄、谢鑫、刘辉、李锋、彭启明、蔡运平、曾刘洲、杨文婷、张蕾、廖泓、钟子红）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集体（钟义勇、黎庆琮、陈济才、邓海明、彭雪英、张群、傅心明、肖明海、戴志云、吴永珊、肖晶星、谢靓、黄惠倩、曾阳）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A11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共和国不会忘记•红色馆藏背后的故事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电视系列报道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6分22秒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4分47秒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4分18秒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集体（付晖、李帆、朱磊、张鋆、谢钢、蔡运平、胡瑾、谌锐、孙晋鹏、孙平、王凤鸣、陈成、康积洋、廖先辉、钟起龙、黄庭赟、蓝浩、廖泓、赖颖、陈明建、何文峰、陈姣玲、廖佳、严杰、邓长乐）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集体（许勇、钟义勇、黎庆琮、陈济才、邓海明、彭雪英、张群、傅心明、张河云、黄桥路、明心武、肖明海、戴志云、何华英、袁源、曾阳、李水生、宋怡云、刘瑞岚）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A12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化解房产“登记难” 解决百姓“心头盼”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电视评论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8分42秒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邓海明、曾治来、叶娟、罗毅成、罗俊琴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李晓琴、廖玮娜、赖娇娇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老罗的千店梦想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9分10秒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龚建伟、谢蔚、邝发源、邓春发、范哲伟、白小龙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黎庆琮、肖丽萍、刘彩荣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《档案里的赣州》——光荣与使命(上)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肖明海、程剑、廖先辉、陈世勇、黄庭赟、蓝浩、罗隽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许勇、钟声、杨雨欣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跟着诗词游梅岭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13分23秒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彭承礼、黄慧芳、王静、陈姣玲、肖雄彪、谢宝伟、蓝海靖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肖雄彪、黄慧芳、舒艳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大余县融媒体中心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跨越七千里的追寻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11分17秒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陈志诚、曾治来、廖玮娜、徐巍巍、罗毅成、卢平、叶娟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赖娇娇、罗霞、李文坊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长征永远在路上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41分钟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邓海明、陈志诚、曾治来、钟鸣海、罗俊琴、罗毅成、谢丽娜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廖玮娜、刘枫、李晓琴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“致敬经济人物 谱写赣州华章”赣州经济年度人物评选星光庆典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现场直播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1小时22分24秒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陈志诚、钟鸣海、曾治来、罗财旺、彭燕、罗毅成、叶娟、郭选艳、肖筠、赖娇娇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罗霞、廖玮娜、李晓琴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  <w:t>B7</w:t>
            </w:r>
          </w:p>
        </w:tc>
        <w:tc>
          <w:tcPr>
            <w:tcW w:w="1781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《勤廉夜话》死到阴间不反水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电视新闻访谈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26分31秒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魏凡翔、张月华、吴琼、李凌、何承健、彭仕映、阳海云、李志海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刘海、谢庆、刘欢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兴国县融媒体中心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B8</w:t>
            </w:r>
          </w:p>
        </w:tc>
        <w:tc>
          <w:tcPr>
            <w:tcW w:w="1781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信丰红色记忆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电视栏目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6分40秒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8分39秒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刘巧玲、钱文龙、张蕾、谢芳、袁杰、刘光良、周骊娜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张蕾、谢芳、刘小福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信丰县融媒体中心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C1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小镇“唱”大戏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国际传播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3分58秒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刘健、王欢、曾铃、华辛明、刘源鹏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谢靓、傅心明、肖明海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C2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于都河上五座桥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重大主题报道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3分56秒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袁源、李水生、刘健、张鋆、王凤鸣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黎庆琮、刘日强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C3</w:t>
            </w:r>
          </w:p>
        </w:tc>
        <w:tc>
          <w:tcPr>
            <w:tcW w:w="1781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毛泽东在寻乌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典型报道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3分41秒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3分53秒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4分28秒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邹升浩、周玲、刘金龙、吴志琼、袁琛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凌石铭、黄莉、徐金星</w:t>
            </w:r>
          </w:p>
        </w:tc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寻乌县融媒体中心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C4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产业链上的红色密码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典型报道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17分26秒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杨衍南、刘招娣、雷雄、袁文文、曾莉、彭娜、孙秭颖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钟可欣、王一民、吴琼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赣州市南康区融媒体中心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C5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跨越90年于都河上的传承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重大主题报道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10分42秒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袁源、李水生、孙平、胡瑾、尚婧、卢平、刘日强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邓海明、刘健、朱俊欢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电视专题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赣州市广播电视学会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（单位）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u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年度江西广播电视奖——优秀广播新闻节目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参评作品总目录</w:t>
      </w: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57"/>
        <w:gridCol w:w="1200"/>
        <w:gridCol w:w="1000"/>
        <w:gridCol w:w="2139"/>
        <w:gridCol w:w="972"/>
        <w:gridCol w:w="126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作品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标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参评项目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作者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编辑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专门类备注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“养羊倌”李开嵘“羊”光道上的5G路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2分59秒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沈汉华、何华英、刘馨、刘晓芳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集体（冯会玲、黄茹、谢瑞洪、刘健、李兴满）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瑞金推进全过程人民民主实践取得新进步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2分48秒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沈汉华、李勤、邓海明、刘辉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傅心明、沈如锋、陈石红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隧道深处筑路人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3分27秒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沈汉华、彭启明、何华英、谢元森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集体（李先、黄肇、肖明海、李帆、周琳）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无人机机长如何炼成？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3分43秒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陈石红、孔颖、刘招娣、彭娜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许勇、付晖、李兴满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石城县：“乡村CEO”激活乡村振兴“新引擎”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3分22秒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王芳志、潘成林、陈璐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黄运鹏、温娟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石城县融媒体中心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邱云志：江西首位残疾人成功横渡琼州海峡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1分52秒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钱文龙、谢应苏、卢嘉玉、肖紫兰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王聪玲、张振荣、刘小福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信丰县融媒体中心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从一千到数万 世界濒危植物突托腊梅绽放赣州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3分33秒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袁源、李水生、胡瑾、孙平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宋怡云、刘晓东、周琳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江西中欧班列跑出“加速度”，累计开行突破2000列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2分30秒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沈汉华、何华英、陈月珍、刘招娣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陈济才、刘健、李兴满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赣州开出全国首单政府主导新业态补充工伤保险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广播消息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1分53秒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罗燕、刘芳、朱磊、赖翠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张群、付晖、李兴满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家博会系列报道：“三新三高”打造家居全产业链的行业盛会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广播系列报道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1分54秒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3分07秒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2分17秒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刘招娣、杨衍南、邹礼祺、廖俊、李子豪、赖宁南、雷雄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孙秭颖、袁文文、王一民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赣州市南康区融媒体中心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赣南农村新鲜事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广播系列报道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3分43秒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4分27秒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4分50秒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廖先辉、付晖、钟起龙、曾毅、曾旭聪、沈汉华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邓海明、黎庆琮、傅心明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何以戏“聚”小镇?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广播评论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9分40秒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付晖、何华英、赵亚海、刘兆春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黎庆琮、傅心明、华辛明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跟着诗词游梅岭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2分44秒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4分06秒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6分42秒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彭承礼、龙秋萍、陈姣玲、黄慧芳、王静、肖雄彪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邓长乐、杨姗姗、沈湲棋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大余县融媒体中心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B2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四胞胎家庭赶圩记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5分39秒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何华英、陈石红、范存宝、刘晓芳、刘真、刘世平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集体（冯会玲、李 先、肖明海、李兴满）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B3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“就业专员”搭建就业招工的连心桥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4分40秒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沈汉华、何华英、范存宝、李兴满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肖明海、袁 源、李兴满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B4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老罗的千店梦想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11分11秒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龚建伟、谢</w:t>
            </w:r>
            <w:r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蔚、邝发源、阙丽莎、白小龙、邓春发、吴志强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黎庆琮、刘彩荣、钟江慧子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B5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豪车塌房了？刚落地刚落地就被查！保时捷卡宴竟成“李鬼”？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9分46秒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贾</w:t>
            </w:r>
            <w:r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芳、黄祎程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贾芳、黄祎程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B6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“乡村网红”带富路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9分36秒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吴远清、刘嘉乐、陈婷、李海莹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江卫萍、曾煊邦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全南县融媒体中心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B7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“国家卓越工程师”熊大和：咬定“磁选”不放松  四十余载建奇功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5分03秒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廖培宇、胡江涛、曾铃、王欢、刘健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廖培宇、黄家舒、方宣鸣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章贡区融媒体中心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兴国：三栋房子见证初心和使命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6分51秒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刘海、严飞、 沈汉华、娄金、谢华容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魏凡翔、陈三观、曾丽文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兴国县融媒体中心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Nimbus Roman No9 L"/>
                <w:sz w:val="24"/>
                <w:szCs w:val="24"/>
                <w:lang w:val="en-US" w:eastAsia="zh-CN"/>
              </w:rPr>
              <w:t>B9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1069服务在线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广播栏目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 xml:space="preserve">17分46秒 </w:t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21分03秒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谢庆、罗清、罗红春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谢庆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兴国县融媒体中心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C1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产业链上的红色密码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典型报道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17分26秒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杨衍南、刘招娣、雷雄、袁文文、曾莉、彭娜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孙秭颖、钟可欣、王一民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赣州市南康区融媒体中心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24"/>
                <w:szCs w:val="24"/>
                <w:lang w:val="en-US" w:eastAsia="zh-CN"/>
              </w:rPr>
              <w:t>广播专题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3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6FCB"/>
    <w:rsid w:val="0BD654AC"/>
    <w:rsid w:val="20EA1525"/>
    <w:rsid w:val="27E94CD9"/>
    <w:rsid w:val="29564161"/>
    <w:rsid w:val="324B240A"/>
    <w:rsid w:val="45235262"/>
    <w:rsid w:val="4CD51768"/>
    <w:rsid w:val="53F7321C"/>
    <w:rsid w:val="61325AE3"/>
    <w:rsid w:val="72FE3F14"/>
    <w:rsid w:val="7AC261F8"/>
    <w:rsid w:val="DF2F9652"/>
    <w:rsid w:val="FBFFB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2019</Words>
  <Characters>2092</Characters>
  <Lines>0</Lines>
  <Paragraphs>0</Paragraphs>
  <TotalTime>1</TotalTime>
  <ScaleCrop>false</ScaleCrop>
  <LinksUpToDate>false</LinksUpToDate>
  <CharactersWithSpaces>2136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2025-02-17T17:57:00Z</dcterms:created>
  <dc:creator>Administrator</dc:creator>
  <cp:lastModifiedBy>user</cp:lastModifiedBy>
  <dcterms:modified xsi:type="dcterms:W3CDTF">2025-02-17T15:53:31Z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eyJoZGlkIjoiZmRhNmQxZGRjYmIzODlhZjZiZDI0YmZlNzRmMmIwODEiLCJ1c2VySWQiOiIxNjQ1NDkyNzAyIn0=</vt:lpwstr>
  </property>
  <property fmtid="{D5CDD505-2E9C-101B-9397-08002B2CF9AE}" pid="4" name="ICV">
    <vt:lpwstr>DCAF17A2BF374B1387C37C1383E3649C_12</vt:lpwstr>
  </property>
</Properties>
</file>